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47" w:rsidRDefault="00FE0947" w:rsidP="00FE0947">
      <w:pPr>
        <w:shd w:val="clear" w:color="auto" w:fill="FFFFFF"/>
        <w:spacing w:line="360" w:lineRule="auto"/>
        <w:rPr>
          <w:rFonts w:ascii="仿宋" w:eastAsia="仿宋" w:hAnsi="仿宋" w:cs="Helvetica"/>
          <w:color w:val="3E3E3E"/>
          <w:spacing w:val="15"/>
          <w:sz w:val="28"/>
          <w:szCs w:val="28"/>
          <w:lang w:eastAsia="zh-CN"/>
        </w:rPr>
      </w:pPr>
      <w:r>
        <w:rPr>
          <w:rFonts w:ascii="仿宋" w:eastAsia="仿宋" w:hAnsi="仿宋" w:cs="Helvetica" w:hint="eastAsia"/>
          <w:color w:val="3E3E3E"/>
          <w:spacing w:val="15"/>
          <w:sz w:val="28"/>
          <w:szCs w:val="28"/>
          <w:lang w:eastAsia="zh-CN"/>
        </w:rPr>
        <w:t>附件</w:t>
      </w:r>
      <w:r w:rsidR="000A1E65">
        <w:rPr>
          <w:rFonts w:ascii="仿宋" w:eastAsia="仿宋" w:hAnsi="仿宋" w:cs="Helvetica" w:hint="eastAsia"/>
          <w:color w:val="3E3E3E"/>
          <w:spacing w:val="15"/>
          <w:sz w:val="28"/>
          <w:szCs w:val="28"/>
          <w:lang w:eastAsia="zh-CN"/>
        </w:rPr>
        <w:t>4</w:t>
      </w:r>
      <w:r>
        <w:rPr>
          <w:rFonts w:ascii="仿宋" w:eastAsia="仿宋" w:hAnsi="仿宋" w:cs="Helvetica" w:hint="eastAsia"/>
          <w:color w:val="3E3E3E"/>
          <w:spacing w:val="15"/>
          <w:sz w:val="28"/>
          <w:szCs w:val="28"/>
          <w:lang w:eastAsia="zh-CN"/>
        </w:rPr>
        <w:t>：</w:t>
      </w:r>
    </w:p>
    <w:p w:rsidR="000A1E65" w:rsidRPr="000A1E65" w:rsidRDefault="000A1E65" w:rsidP="000A1E65">
      <w:pPr>
        <w:ind w:firstLineChars="200" w:firstLine="562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 w:rsidRPr="000A1E65">
        <w:rPr>
          <w:rFonts w:ascii="黑体" w:eastAsia="黑体" w:hAnsi="黑体" w:hint="eastAsia"/>
          <w:b/>
          <w:sz w:val="28"/>
          <w:szCs w:val="28"/>
          <w:lang w:eastAsia="zh-CN"/>
        </w:rPr>
        <w:t>美国华盛顿大学简介</w:t>
      </w:r>
    </w:p>
    <w:p w:rsidR="000A1E65" w:rsidRPr="000A1E65" w:rsidRDefault="000A1E65" w:rsidP="000A1E65">
      <w:pPr>
        <w:ind w:firstLineChars="200" w:firstLine="562"/>
        <w:rPr>
          <w:rFonts w:ascii="仿宋_GB2312" w:eastAsia="仿宋_GB2312"/>
          <w:sz w:val="28"/>
          <w:szCs w:val="28"/>
          <w:lang w:eastAsia="zh-CN"/>
        </w:rPr>
      </w:pPr>
      <w:r w:rsidRPr="000A1E65">
        <w:rPr>
          <w:rFonts w:ascii="仿宋_GB2312" w:eastAsia="仿宋_GB2312" w:hint="eastAsia"/>
          <w:b/>
          <w:sz w:val="28"/>
          <w:szCs w:val="28"/>
          <w:lang w:eastAsia="zh-CN"/>
        </w:rPr>
        <w:t>华盛顿大学（University of Washington）</w:t>
      </w:r>
      <w:r w:rsidRPr="000A1E65">
        <w:rPr>
          <w:rFonts w:ascii="仿宋_GB2312" w:eastAsia="仿宋_GB2312" w:hint="eastAsia"/>
          <w:sz w:val="28"/>
          <w:szCs w:val="28"/>
          <w:lang w:eastAsia="zh-CN"/>
        </w:rPr>
        <w:t>，简称UW，始建于1861年，位于美国西海岸西雅图，是著名的世界级顶尖研究型大学，环太平洋大学联盟成员。1974年以来，华盛顿大学每年所获得的巨额科研经费始终保持在全球大学前三位，其学科学术研究在学术界享有极高声誉。2019 U.S. News世界大学排名第10名；2018泰晤士世界大学排名第25名 ；2017上海交大世界大学学术排名第13名。</w:t>
      </w:r>
    </w:p>
    <w:p w:rsidR="000A1E65" w:rsidRPr="000A1E65" w:rsidRDefault="000A1E65" w:rsidP="000A1E65">
      <w:pPr>
        <w:rPr>
          <w:rFonts w:ascii="仿宋_GB2312" w:eastAsia="仿宋_GB2312"/>
          <w:sz w:val="28"/>
          <w:szCs w:val="28"/>
          <w:lang w:eastAsia="zh-CN"/>
        </w:rPr>
      </w:pPr>
      <w:r w:rsidRPr="000A1E65">
        <w:rPr>
          <w:rFonts w:ascii="仿宋_GB2312" w:eastAsia="仿宋_GB2312" w:hint="eastAsia"/>
          <w:sz w:val="28"/>
          <w:szCs w:val="28"/>
          <w:lang w:eastAsia="zh-CN"/>
        </w:rPr>
        <w:t>顶尖学科与领域：拥有世界上一流的医学院、商学院、法学院、工学院、教育学院、美术学院、音乐学院、信息学院和海洋科学学院等。</w:t>
      </w:r>
    </w:p>
    <w:p w:rsidR="00EE23AD" w:rsidRPr="000A1E65" w:rsidRDefault="00B76AE9">
      <w:pPr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noProof/>
          <w:sz w:val="28"/>
          <w:szCs w:val="28"/>
          <w:lang w:eastAsia="zh-CN"/>
        </w:rPr>
        <w:drawing>
          <wp:inline distT="0" distB="0" distL="0" distR="0">
            <wp:extent cx="2600325" cy="3571875"/>
            <wp:effectExtent l="19050" t="0" r="9525" b="0"/>
            <wp:docPr id="1" name="图片 0" descr="华盛顿大学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华盛顿大学照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414" cy="357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AE9">
        <w:rPr>
          <w:rFonts w:ascii="仿宋_GB2312" w:eastAsia="仿宋_GB2312"/>
          <w:noProof/>
          <w:sz w:val="28"/>
          <w:szCs w:val="28"/>
          <w:lang w:eastAsia="zh-CN"/>
        </w:rPr>
        <w:drawing>
          <wp:inline distT="0" distB="0" distL="0" distR="0">
            <wp:extent cx="2552700" cy="3571875"/>
            <wp:effectExtent l="19050" t="0" r="0" b="0"/>
            <wp:docPr id="3" name="图片 1" descr="华盛顿大学照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华盛顿大学照片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087" cy="357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3AD" w:rsidRPr="000A1E65" w:rsidSect="00EE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D84" w:rsidRDefault="00AF1D84" w:rsidP="00FE0947">
      <w:r>
        <w:separator/>
      </w:r>
    </w:p>
  </w:endnote>
  <w:endnote w:type="continuationSeparator" w:id="0">
    <w:p w:rsidR="00AF1D84" w:rsidRDefault="00AF1D84" w:rsidP="00FE0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D84" w:rsidRDefault="00AF1D84" w:rsidP="00FE0947">
      <w:r>
        <w:separator/>
      </w:r>
    </w:p>
  </w:footnote>
  <w:footnote w:type="continuationSeparator" w:id="0">
    <w:p w:rsidR="00AF1D84" w:rsidRDefault="00AF1D84" w:rsidP="00FE0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947"/>
    <w:rsid w:val="000A1E65"/>
    <w:rsid w:val="001326C0"/>
    <w:rsid w:val="00A42E6C"/>
    <w:rsid w:val="00AF1D84"/>
    <w:rsid w:val="00B76AE9"/>
    <w:rsid w:val="00BC48D9"/>
    <w:rsid w:val="00D96CE9"/>
    <w:rsid w:val="00EE23AD"/>
    <w:rsid w:val="00FE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47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9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FE09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947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FE094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094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76A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6AE9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2018-03-29T07:22:00Z</dcterms:created>
  <dcterms:modified xsi:type="dcterms:W3CDTF">2019-03-26T06:21:00Z</dcterms:modified>
</cp:coreProperties>
</file>